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0001735576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1"/>
          <w:szCs w:val="21"/>
          <w:color w:val="auto"/>
        </w:rPr>
        <w:t>NRG ENERGY, INC.</w:t>
      </w:r>
    </w:p>
    <w:p>
      <w:pPr>
        <w:spacing w:after="0" w:line="56"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001-15891</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910 Louisiana Street</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Houston</w:t>
      </w:r>
    </w:p>
    <w:p>
      <w:pPr>
        <w:ind w:left="2"/>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ind w:left="522" w:hanging="522"/>
        <w:spacing w:after="0"/>
        <w:tabs>
          <w:tab w:leader="none" w:pos="52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537-3000</w:t>
      </w:r>
    </w:p>
    <w:p>
      <w:pPr>
        <w:spacing w:after="0" w:line="44" w:lineRule="exact"/>
        <w:rPr>
          <w:rFonts w:ascii="Times New Roman" w:cs="Times New Roman" w:eastAsia="Times New Roman" w:hAnsi="Times New Roman"/>
          <w:sz w:val="22"/>
          <w:szCs w:val="22"/>
          <w:color w:val="auto"/>
        </w:rPr>
      </w:pPr>
    </w:p>
    <w:p>
      <w:pPr>
        <w:ind w:left="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RASESH M PATEL</w:t>
      </w:r>
    </w:p>
    <w:p>
      <w:pPr>
        <w:spacing w:after="0" w:line="44" w:lineRule="exact"/>
        <w:rPr>
          <w:sz w:val="24"/>
          <w:szCs w:val="24"/>
          <w:color w:val="auto"/>
        </w:rPr>
      </w:pPr>
    </w:p>
    <w:p>
      <w:pPr>
        <w:sectPr>
          <w:pgSz w:w="11900" w:h="16838"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24553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3922341.75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195510428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14332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05/19/2025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05/19/2025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10221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05/19/2025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RASESH M PATEL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 Louisiana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06/02/2025 16750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2629750.00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RASESH M PATEL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 Louisiana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06/02/2025 8250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1295250.00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RASESH M PATEL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 Louisiana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20000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3102018.00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RASESH M PATEL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 Louisiana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13334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2068103.40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RASESH M PATEL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 Louisiana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6666</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1033896.60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RASESH M PATEL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 Louisiana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1555000.00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06/03/2025</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Rasesh M. Patel</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1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2025-06-03T15:41:45Z</dcterms:created>
  <dcterms:modified xsi:type="dcterms:W3CDTF">2025-06-03T15:41:45Z</dcterms:modified>
</cp:coreProperties>
</file>